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D285" w14:textId="77777777" w:rsidR="00C062E3" w:rsidRPr="00292C41" w:rsidRDefault="00C062E3" w:rsidP="00A044A0">
      <w:pPr>
        <w:pStyle w:val="Ttulo1"/>
        <w:jc w:val="center"/>
        <w:rPr>
          <w:sz w:val="40"/>
          <w:szCs w:val="40"/>
          <w:lang w:val="eu-ES"/>
        </w:rPr>
      </w:pPr>
    </w:p>
    <w:p w14:paraId="2EF9D286" w14:textId="6B36FE70" w:rsidR="00C062E3" w:rsidRPr="00292C41" w:rsidRDefault="00C062E3" w:rsidP="003E24C2">
      <w:pPr>
        <w:pStyle w:val="Ttulo1"/>
        <w:spacing w:line="260" w:lineRule="auto"/>
        <w:jc w:val="center"/>
        <w:rPr>
          <w:sz w:val="40"/>
          <w:szCs w:val="40"/>
          <w:lang w:val="eu-ES"/>
        </w:rPr>
      </w:pPr>
      <w:r w:rsidRPr="00292C41">
        <w:rPr>
          <w:sz w:val="40"/>
          <w:szCs w:val="40"/>
          <w:lang w:val="eu-ES"/>
        </w:rPr>
        <w:t xml:space="preserve">STEAM Euskadi Sariak </w:t>
      </w:r>
    </w:p>
    <w:p w14:paraId="2EF9D287" w14:textId="2AA62FAD" w:rsidR="00C062E3" w:rsidRPr="00292C41" w:rsidRDefault="007E6723" w:rsidP="003E24C2">
      <w:pPr>
        <w:spacing w:line="260" w:lineRule="auto"/>
        <w:jc w:val="center"/>
        <w:rPr>
          <w:rFonts w:ascii="Georgia" w:hAnsi="Georgia"/>
          <w:b/>
          <w:bCs/>
          <w:color w:val="2E74B5"/>
          <w:sz w:val="32"/>
          <w:szCs w:val="32"/>
          <w:lang w:val="eu-ES"/>
        </w:rPr>
      </w:pPr>
      <w:r>
        <w:rPr>
          <w:rFonts w:ascii="Georgia" w:hAnsi="Georgia"/>
          <w:b/>
          <w:bCs/>
          <w:color w:val="2E74B5"/>
          <w:sz w:val="32"/>
          <w:szCs w:val="32"/>
          <w:lang w:val="eu-ES"/>
        </w:rPr>
        <w:t>3</w:t>
      </w:r>
      <w:r w:rsidR="00C062E3" w:rsidRPr="00292C41">
        <w:rPr>
          <w:rFonts w:ascii="Georgia" w:hAnsi="Georgia"/>
          <w:b/>
          <w:bCs/>
          <w:color w:val="2E74B5"/>
          <w:sz w:val="32"/>
          <w:szCs w:val="32"/>
          <w:lang w:val="eu-ES"/>
        </w:rPr>
        <w:t>. edizioa</w:t>
      </w:r>
    </w:p>
    <w:p w14:paraId="2EF9D288" w14:textId="77777777" w:rsidR="00C062E3" w:rsidRPr="00292C41" w:rsidRDefault="00C062E3" w:rsidP="00FE503B">
      <w:pPr>
        <w:rPr>
          <w:lang w:val="eu-ES"/>
        </w:rPr>
      </w:pPr>
    </w:p>
    <w:p w14:paraId="2EF9D289" w14:textId="77777777" w:rsidR="00C062E3" w:rsidRPr="00292C41" w:rsidRDefault="00C062E3" w:rsidP="003E24C2">
      <w:pPr>
        <w:pStyle w:val="Ttulo1"/>
        <w:spacing w:line="260" w:lineRule="auto"/>
        <w:jc w:val="center"/>
        <w:rPr>
          <w:b/>
          <w:bCs/>
          <w:lang w:val="eu-ES"/>
        </w:rPr>
      </w:pPr>
      <w:r w:rsidRPr="00292C41">
        <w:rPr>
          <w:b/>
          <w:bCs/>
          <w:lang w:val="eu-ES"/>
        </w:rPr>
        <w:t>Eskaera-memoria</w:t>
      </w:r>
    </w:p>
    <w:p w14:paraId="2EF9D28A" w14:textId="77777777" w:rsidR="00C062E3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highlight w:val="lightGray"/>
          <w:lang w:val="eu-ES"/>
        </w:rPr>
      </w:pPr>
    </w:p>
    <w:p w14:paraId="2EF9D28B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lang w:val="eu-ES"/>
        </w:rPr>
      </w:pPr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 xml:space="preserve">Agiria betetzeko argibideak:                                                             </w:t>
      </w:r>
    </w:p>
    <w:p w14:paraId="2EF9D28C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lang w:val="eu-ES"/>
        </w:rPr>
      </w:pPr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 xml:space="preserve">- Atalak </w:t>
      </w:r>
      <w:proofErr w:type="spellStart"/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>Arial</w:t>
      </w:r>
      <w:proofErr w:type="spellEnd"/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 xml:space="preserve"> 11 letra tipoa erabiliz bete, lerroarte soilarekin.</w:t>
      </w:r>
    </w:p>
    <w:p w14:paraId="2EF9D28D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lang w:val="eu-ES"/>
        </w:rPr>
      </w:pPr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 xml:space="preserve">- Agiriaren gehieneko luzera: 6 orri.                                                              </w:t>
      </w:r>
    </w:p>
    <w:p w14:paraId="2EF9D28E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szCs w:val="20"/>
          <w:lang w:val="eu-ES"/>
        </w:rPr>
      </w:pPr>
    </w:p>
    <w:p w14:paraId="2EF9D28F" w14:textId="77777777" w:rsidR="00C062E3" w:rsidRPr="00292C41" w:rsidRDefault="00C062E3" w:rsidP="00B32780">
      <w:pPr>
        <w:rPr>
          <w:lang w:val="eu-ES"/>
        </w:rPr>
      </w:pPr>
    </w:p>
    <w:p w14:paraId="2EF9D290" w14:textId="77777777" w:rsidR="00C062E3" w:rsidRPr="00292C41" w:rsidRDefault="00C062E3" w:rsidP="003E24C2">
      <w:pPr>
        <w:spacing w:line="260" w:lineRule="auto"/>
        <w:rPr>
          <w:rFonts w:ascii="Times New Roman" w:hAnsi="Times New Roman"/>
          <w:b/>
          <w:bCs/>
          <w:sz w:val="22"/>
          <w:lang w:val="eu-ES"/>
        </w:rPr>
      </w:pPr>
      <w:r w:rsidRPr="00292C41">
        <w:rPr>
          <w:rFonts w:ascii="Times New Roman" w:hAnsi="Times New Roman"/>
          <w:b/>
          <w:bCs/>
          <w:sz w:val="22"/>
          <w:lang w:val="eu-ES"/>
        </w:rPr>
        <w:t>Ekimenaren izenburua:</w:t>
      </w:r>
    </w:p>
    <w:p w14:paraId="2EF9D291" w14:textId="77777777" w:rsidR="00C062E3" w:rsidRPr="00292C41" w:rsidRDefault="00C062E3" w:rsidP="003E24C2">
      <w:pPr>
        <w:spacing w:line="260" w:lineRule="auto"/>
        <w:rPr>
          <w:rFonts w:ascii="Times New Roman" w:hAnsi="Times New Roman"/>
          <w:b/>
          <w:bCs/>
          <w:sz w:val="22"/>
          <w:lang w:val="eu-ES"/>
        </w:rPr>
      </w:pPr>
      <w:r w:rsidRPr="00292C41">
        <w:rPr>
          <w:rFonts w:ascii="Times New Roman" w:hAnsi="Times New Roman"/>
          <w:b/>
          <w:bCs/>
          <w:sz w:val="22"/>
          <w:lang w:val="eu-ES"/>
        </w:rPr>
        <w:t xml:space="preserve">Erakunde eskatzailea: </w:t>
      </w:r>
    </w:p>
    <w:p w14:paraId="2EF9D292" w14:textId="5AAC5474" w:rsidR="00C062E3" w:rsidRPr="00292C41" w:rsidRDefault="009D76F6" w:rsidP="00B32780">
      <w:pPr>
        <w:rPr>
          <w:rFonts w:ascii="Times New Roman" w:hAnsi="Times New Roman"/>
          <w:b/>
          <w:bCs/>
          <w:sz w:val="22"/>
          <w:lang w:val="eu-ES"/>
        </w:rPr>
      </w:pPr>
      <w:r w:rsidRPr="009D76F6">
        <w:rPr>
          <w:rFonts w:ascii="Times New Roman" w:hAnsi="Times New Roman"/>
          <w:b/>
          <w:bCs/>
          <w:sz w:val="22"/>
          <w:lang w:val="eu-ES"/>
        </w:rPr>
        <w:t xml:space="preserve">Aurreko edizioetan aurkeztu al da ekimena? __________. </w:t>
      </w:r>
      <w:r w:rsidRPr="009D76F6">
        <w:rPr>
          <w:rFonts w:ascii="Times New Roman" w:hAnsi="Times New Roman"/>
          <w:sz w:val="22"/>
          <w:lang w:val="eu-ES"/>
        </w:rPr>
        <w:t xml:space="preserve">Erantzuna baiezkoa bada, 9. atala bakarrik bete. </w:t>
      </w:r>
      <w:r w:rsidRPr="009D76F6">
        <w:rPr>
          <w:rFonts w:ascii="Times New Roman" w:hAnsi="Times New Roman"/>
          <w:i/>
          <w:iCs/>
          <w:sz w:val="22"/>
          <w:lang w:val="eu-ES"/>
        </w:rPr>
        <w:t>Proiektuan sartutako berrikuntzak eta emaitza eguneratuak</w:t>
      </w:r>
    </w:p>
    <w:p w14:paraId="2EF9D293" w14:textId="77777777" w:rsidR="00C062E3" w:rsidRPr="00292C41" w:rsidRDefault="00C062E3" w:rsidP="003E24C2">
      <w:pPr>
        <w:pStyle w:val="Ttulo2"/>
        <w:numPr>
          <w:ilvl w:val="0"/>
          <w:numId w:val="7"/>
        </w:numPr>
        <w:spacing w:before="120" w:line="260" w:lineRule="auto"/>
        <w:ind w:left="284" w:hanging="284"/>
        <w:rPr>
          <w:lang w:val="eu-ES"/>
        </w:rPr>
      </w:pPr>
      <w:r w:rsidRPr="00292C41">
        <w:rPr>
          <w:lang w:val="eu-ES"/>
        </w:rPr>
        <w:t>Ekimenaren deskribapena</w:t>
      </w:r>
    </w:p>
    <w:p w14:paraId="2EF9D294" w14:textId="77777777" w:rsidR="00C062E3" w:rsidRPr="00292C41" w:rsidRDefault="00C062E3" w:rsidP="003E24C2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 xml:space="preserve">Aurkeztutako ekimenaren deskribapena. Jarduera zertan datzan, norentzat den, </w:t>
      </w:r>
      <w:proofErr w:type="spellStart"/>
      <w:r w:rsidRPr="00292C41">
        <w:rPr>
          <w:i/>
          <w:iCs/>
          <w:color w:val="2E74B5"/>
          <w:sz w:val="18"/>
          <w:szCs w:val="20"/>
          <w:lang w:val="eu-ES"/>
        </w:rPr>
        <w:t>zenbatero</w:t>
      </w:r>
      <w:proofErr w:type="spellEnd"/>
      <w:r w:rsidRPr="00292C41">
        <w:rPr>
          <w:i/>
          <w:iCs/>
          <w:color w:val="2E74B5"/>
          <w:sz w:val="18"/>
          <w:szCs w:val="20"/>
          <w:lang w:val="eu-ES"/>
        </w:rPr>
        <w:t xml:space="preserve"> egiten den (urtero, puntuala...) eta une horretan ekimena zer egoeratan dagoen adierazi behar da, baita beste erakunde batzuekin lankidetzan egin den eta zer helburu nagusi duen ere.</w:t>
      </w:r>
    </w:p>
    <w:p w14:paraId="2EF9D295" w14:textId="77777777" w:rsidR="00C062E3" w:rsidRPr="00292C41" w:rsidRDefault="00C062E3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6" w14:textId="77777777" w:rsidR="00C062E3" w:rsidRPr="00292C41" w:rsidRDefault="00C062E3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7" w14:textId="77777777" w:rsidR="00C062E3" w:rsidRPr="00292C41" w:rsidRDefault="00C062E3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8" w14:textId="77777777" w:rsidR="00C062E3" w:rsidRPr="00292C41" w:rsidRDefault="00C062E3" w:rsidP="003455BC">
      <w:pPr>
        <w:rPr>
          <w:lang w:val="eu-ES"/>
        </w:rPr>
      </w:pPr>
    </w:p>
    <w:p w14:paraId="2EF9D299" w14:textId="77777777" w:rsidR="00C062E3" w:rsidRPr="00292C41" w:rsidRDefault="00C062E3" w:rsidP="003E24C2">
      <w:pPr>
        <w:pStyle w:val="Ttulo2"/>
        <w:numPr>
          <w:ilvl w:val="0"/>
          <w:numId w:val="7"/>
        </w:numPr>
        <w:spacing w:before="120" w:line="260" w:lineRule="auto"/>
        <w:ind w:left="284" w:hanging="284"/>
        <w:rPr>
          <w:lang w:val="eu-ES"/>
        </w:rPr>
      </w:pPr>
      <w:r w:rsidRPr="00292C41">
        <w:rPr>
          <w:lang w:val="eu-ES"/>
        </w:rPr>
        <w:t xml:space="preserve">Helburuak </w:t>
      </w:r>
    </w:p>
    <w:p w14:paraId="2EF9D29A" w14:textId="77777777" w:rsidR="00C062E3" w:rsidRPr="00292C41" w:rsidRDefault="00C062E3" w:rsidP="003E24C2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 xml:space="preserve">Adierazi ekimenak  </w:t>
      </w:r>
      <w:hyperlink r:id="rId10" w:history="1">
        <w:r w:rsidRPr="00292C41">
          <w:rPr>
            <w:i/>
            <w:iCs/>
            <w:color w:val="2E74B5"/>
            <w:sz w:val="18"/>
            <w:szCs w:val="20"/>
            <w:u w:val="single"/>
            <w:lang w:val="eu-ES"/>
          </w:rPr>
          <w:t>STEAM Euskadi Estrategiaren</w:t>
        </w:r>
      </w:hyperlink>
      <w:r w:rsidRPr="00292C41">
        <w:rPr>
          <w:i/>
          <w:iCs/>
          <w:color w:val="2E74B5"/>
          <w:sz w:val="18"/>
          <w:szCs w:val="20"/>
          <w:lang w:val="eu-ES"/>
        </w:rPr>
        <w:t xml:space="preserve"> zer helburutan eragiten duen, eta nola egi</w:t>
      </w:r>
      <w:r>
        <w:rPr>
          <w:i/>
          <w:iCs/>
          <w:color w:val="2E74B5"/>
          <w:sz w:val="18"/>
          <w:szCs w:val="20"/>
          <w:lang w:val="eu-ES"/>
        </w:rPr>
        <w:t>t</w:t>
      </w:r>
      <w:r w:rsidRPr="00292C41">
        <w:rPr>
          <w:i/>
          <w:iCs/>
          <w:color w:val="2E74B5"/>
          <w:sz w:val="18"/>
          <w:szCs w:val="20"/>
          <w:lang w:val="eu-ES"/>
        </w:rPr>
        <w:t>en duen:</w:t>
      </w:r>
    </w:p>
    <w:p w14:paraId="2EF9D29B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>1. Helburua: zientzia, teknologia, ingeniaritza eta matematikari lotutako bokazio eta nahi profesionalak piztea</w:t>
      </w:r>
    </w:p>
    <w:p w14:paraId="2EF9D29C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 xml:space="preserve">Adibidea: ekimenak azaltzen du zer diren STEM lanbideak (zientzia, teknologia, ingeniaritza edo matematikarekin lotutako lanbideak) edo STEM lanbide jakin bat, hala nola zein den ingeniari baten lana; edo ekimeneko parte-hartzaileek STEM arloko profesionalekin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elkarreragiteko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 aukera dute, zer ikasi duten edo zer interes dituzten ezagutu; edo STEM arloko profesio</w:t>
      </w:r>
      <w:r>
        <w:rPr>
          <w:i/>
          <w:iCs/>
          <w:color w:val="000000"/>
          <w:sz w:val="18"/>
          <w:szCs w:val="20"/>
          <w:lang w:val="eu-ES"/>
        </w:rPr>
        <w:t>n</w:t>
      </w:r>
      <w:r w:rsidRPr="00292C41">
        <w:rPr>
          <w:i/>
          <w:iCs/>
          <w:color w:val="000000"/>
          <w:sz w:val="18"/>
          <w:szCs w:val="20"/>
          <w:lang w:val="eu-ES"/>
        </w:rPr>
        <w:t>al baten rola praktikatzeko aukera dute.</w:t>
      </w:r>
    </w:p>
    <w:p w14:paraId="2EF9D29D" w14:textId="77777777" w:rsidR="00C062E3" w:rsidRPr="00292C41" w:rsidRDefault="00C062E3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E" w14:textId="77777777" w:rsidR="00C062E3" w:rsidRPr="00292C41" w:rsidRDefault="00C062E3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F" w14:textId="77777777" w:rsidR="00C062E3" w:rsidRPr="00292C41" w:rsidRDefault="00C062E3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A0" w14:textId="77777777" w:rsidR="00C062E3" w:rsidRPr="00292C41" w:rsidRDefault="00C062E3" w:rsidP="00AC332C">
      <w:pPr>
        <w:spacing w:after="120"/>
        <w:rPr>
          <w:rFonts w:cs="Arial"/>
          <w:lang w:val="eu-ES"/>
        </w:rPr>
      </w:pPr>
    </w:p>
    <w:p w14:paraId="2EF9D2A1" w14:textId="77777777" w:rsidR="00C062E3" w:rsidRPr="00292C41" w:rsidRDefault="00C062E3" w:rsidP="00AC332C">
      <w:pPr>
        <w:spacing w:after="120"/>
        <w:rPr>
          <w:rFonts w:cs="Arial"/>
          <w:lang w:val="eu-ES"/>
        </w:rPr>
      </w:pPr>
    </w:p>
    <w:p w14:paraId="2EF9D2A2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 xml:space="preserve">2. helburua. </w:t>
      </w:r>
      <w:r>
        <w:rPr>
          <w:b/>
          <w:bCs/>
          <w:lang w:val="eu-ES"/>
        </w:rPr>
        <w:t>Ikasleen STE</w:t>
      </w:r>
      <w:r w:rsidRPr="00292C41">
        <w:rPr>
          <w:b/>
          <w:bCs/>
          <w:lang w:val="eu-ES"/>
        </w:rPr>
        <w:t>M gaikuntza (konpetentzia zientifikoa eta teknologikoa) hobetzea</w:t>
      </w:r>
    </w:p>
    <w:p w14:paraId="2EF9D2A3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Adibidea: ekimenak parte-hartzaileei aukera ematen die STEM diziplinak edo konpetentziak indartzeko, hala nola ekintzailetza, berrikuntza edo sormena; edo konpetentzia horiek indartzen dituzten programa praktikoetan parte hartzea sustatzen dute; edo espezializazio teknikoetarantz bideratuta dago.</w:t>
      </w:r>
    </w:p>
    <w:p w14:paraId="2EF9D2A4" w14:textId="77777777" w:rsidR="00C062E3" w:rsidRPr="00292C41" w:rsidRDefault="00C062E3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A5" w14:textId="77777777" w:rsidR="00C062E3" w:rsidRPr="00292C41" w:rsidRDefault="00C062E3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A6" w14:textId="77777777" w:rsidR="00C062E3" w:rsidRPr="00292C41" w:rsidRDefault="00C062E3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A7" w14:textId="77777777" w:rsidR="00C062E3" w:rsidRPr="00292C41" w:rsidRDefault="00C062E3" w:rsidP="00A140B1">
      <w:pPr>
        <w:spacing w:after="60"/>
        <w:rPr>
          <w:lang w:val="eu-ES"/>
        </w:rPr>
      </w:pPr>
    </w:p>
    <w:p w14:paraId="2EF9D2A8" w14:textId="77777777" w:rsidR="00C062E3" w:rsidRPr="00292C41" w:rsidRDefault="00C062E3" w:rsidP="00A140B1">
      <w:pPr>
        <w:spacing w:after="60"/>
        <w:rPr>
          <w:lang w:val="eu-ES"/>
        </w:rPr>
      </w:pPr>
    </w:p>
    <w:p w14:paraId="2EF9D2A9" w14:textId="77777777" w:rsidR="00C062E3" w:rsidRPr="00292C41" w:rsidRDefault="00C062E3" w:rsidP="007F02A8">
      <w:pPr>
        <w:pStyle w:val="Ttulo2"/>
        <w:numPr>
          <w:ilvl w:val="0"/>
          <w:numId w:val="7"/>
        </w:numPr>
        <w:spacing w:before="120" w:line="260" w:lineRule="auto"/>
        <w:ind w:left="426" w:hanging="426"/>
        <w:rPr>
          <w:lang w:val="eu-ES"/>
        </w:rPr>
      </w:pPr>
      <w:r>
        <w:rPr>
          <w:lang w:val="eu-ES"/>
        </w:rPr>
        <w:t>STE</w:t>
      </w:r>
      <w:r w:rsidRPr="00292C41">
        <w:rPr>
          <w:lang w:val="eu-ES"/>
        </w:rPr>
        <w:t xml:space="preserve">M hezkuntzaren izaera </w:t>
      </w:r>
    </w:p>
    <w:p w14:paraId="2EF9D2AA" w14:textId="77777777" w:rsidR="00C062E3" w:rsidRPr="00292C41" w:rsidRDefault="00C062E3" w:rsidP="007F02A8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>Adierazi STEAM hezkuntzaren ezaugarri hauetako zein (zientzia, teknologia, ingeniaritza, arteak eta giza zientziak, eta matematikak) lantzen duen ekimenak eta nola erantzuten dien.</w:t>
      </w:r>
    </w:p>
    <w:p w14:paraId="2EF9D2AB" w14:textId="77777777" w:rsidR="00C062E3" w:rsidRPr="00292C41" w:rsidRDefault="00C062E3" w:rsidP="00343594">
      <w:pPr>
        <w:rPr>
          <w:b/>
          <w:bCs/>
          <w:lang w:val="eu-ES"/>
        </w:rPr>
      </w:pPr>
    </w:p>
    <w:p w14:paraId="2EF9D2AC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 xml:space="preserve">1. </w:t>
      </w:r>
      <w:r>
        <w:rPr>
          <w:b/>
          <w:bCs/>
          <w:lang w:val="eu-ES"/>
        </w:rPr>
        <w:t>e</w:t>
      </w:r>
      <w:r w:rsidRPr="00292C41">
        <w:rPr>
          <w:b/>
          <w:bCs/>
          <w:lang w:val="eu-ES"/>
        </w:rPr>
        <w:t>zau</w:t>
      </w:r>
      <w:r>
        <w:rPr>
          <w:b/>
          <w:bCs/>
          <w:lang w:val="eu-ES"/>
        </w:rPr>
        <w:t>g</w:t>
      </w:r>
      <w:r w:rsidRPr="00292C41">
        <w:rPr>
          <w:b/>
          <w:bCs/>
          <w:lang w:val="eu-ES"/>
        </w:rPr>
        <w:t>arria. Genero-ikuspegia txertatzea.</w:t>
      </w:r>
    </w:p>
    <w:p w14:paraId="2EF9D2AD" w14:textId="77777777" w:rsidR="00C062E3" w:rsidRPr="00AA61C8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AA61C8">
        <w:rPr>
          <w:i/>
          <w:iCs/>
          <w:color w:val="000000"/>
          <w:sz w:val="18"/>
          <w:szCs w:val="20"/>
          <w:lang w:val="eu-ES"/>
        </w:rPr>
        <w:t>Arrazoitu nola hartzen duen kontuan ekimenak genero-ikuspegia.</w:t>
      </w:r>
    </w:p>
    <w:p w14:paraId="2EF9D2AE" w14:textId="3C65A9F0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AA61C8">
        <w:rPr>
          <w:i/>
          <w:iCs/>
          <w:color w:val="000000"/>
          <w:sz w:val="18"/>
          <w:szCs w:val="20"/>
          <w:lang w:val="eu-ES"/>
        </w:rPr>
        <w:t xml:space="preserve">Adibidea: </w:t>
      </w:r>
      <w:r w:rsidR="00B67A1D" w:rsidRPr="00B67A1D">
        <w:rPr>
          <w:i/>
          <w:iCs/>
          <w:color w:val="000000"/>
          <w:sz w:val="18"/>
          <w:szCs w:val="20"/>
          <w:lang w:val="eu-ES"/>
        </w:rPr>
        <w:t>ekimenak argi eta modu justifikatuan barneratzen du genero-ikuspegia, haren diseinutik eta inplementazio</w:t>
      </w:r>
      <w:r w:rsidR="007F4BDC">
        <w:rPr>
          <w:i/>
          <w:iCs/>
          <w:color w:val="000000"/>
          <w:sz w:val="18"/>
          <w:szCs w:val="20"/>
          <w:lang w:val="eu-ES"/>
        </w:rPr>
        <w:t xml:space="preserve"> aldetik,</w:t>
      </w:r>
      <w:r w:rsidR="00B67A1D" w:rsidRPr="00B67A1D">
        <w:rPr>
          <w:i/>
          <w:iCs/>
          <w:color w:val="000000"/>
          <w:sz w:val="18"/>
          <w:szCs w:val="20"/>
          <w:lang w:val="eu-ES"/>
        </w:rPr>
        <w:t xml:space="preserve"> </w:t>
      </w:r>
      <w:r w:rsidR="00EF6CAA" w:rsidRPr="00B67A1D">
        <w:rPr>
          <w:i/>
          <w:iCs/>
          <w:color w:val="000000"/>
          <w:sz w:val="18"/>
          <w:szCs w:val="20"/>
          <w:lang w:val="eu-ES"/>
        </w:rPr>
        <w:t>genero-ikuspegia nola integratzen den</w:t>
      </w:r>
      <w:r w:rsidR="00EF6CAA" w:rsidRPr="00B67A1D">
        <w:rPr>
          <w:i/>
          <w:iCs/>
          <w:color w:val="000000"/>
          <w:sz w:val="18"/>
          <w:szCs w:val="20"/>
          <w:lang w:val="eu-ES"/>
        </w:rPr>
        <w:t xml:space="preserve"> </w:t>
      </w:r>
      <w:r w:rsidR="00B67A1D" w:rsidRPr="00B67A1D">
        <w:rPr>
          <w:i/>
          <w:iCs/>
          <w:color w:val="000000"/>
          <w:sz w:val="18"/>
          <w:szCs w:val="20"/>
          <w:lang w:val="eu-ES"/>
        </w:rPr>
        <w:t>deskribatzen du, eta nesken eta mutilen arteko arrakalari heltzen dio.</w:t>
      </w:r>
    </w:p>
    <w:p w14:paraId="2EF9D2AF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0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1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2" w14:textId="77777777" w:rsidR="00C062E3" w:rsidRPr="00292C41" w:rsidRDefault="00C062E3" w:rsidP="00FF6AF0">
      <w:pPr>
        <w:rPr>
          <w:b/>
          <w:bCs/>
          <w:lang w:val="eu-ES"/>
        </w:rPr>
      </w:pPr>
    </w:p>
    <w:p w14:paraId="2EF9D2B3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>2. ezaugarria. STEAM hezkuntzaren diziplinen zeharkakotasuna.</w:t>
      </w:r>
    </w:p>
    <w:p w14:paraId="2EF9D2B4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Adierazi STEAM hezkuntzaren zenbat diziplina (zientzia, teknologia, ingeniaritza, arteak eta giza zientziak, eta matematikak) lantzen dituen ekimenak.</w:t>
      </w:r>
    </w:p>
    <w:p w14:paraId="2EF9D2B5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 xml:space="preserve">Adibidea: ekimenak matematikak eta ingurumen-zientziak lantzen ditu, dela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independenteki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 dela horietako bakoitza gai beraren inguruan.</w:t>
      </w:r>
    </w:p>
    <w:p w14:paraId="2EF9D2B6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7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8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9" w14:textId="77777777" w:rsidR="00C062E3" w:rsidRPr="00292C41" w:rsidRDefault="00C062E3" w:rsidP="00346A35">
      <w:pPr>
        <w:rPr>
          <w:b/>
          <w:bCs/>
          <w:lang w:val="eu-ES"/>
        </w:rPr>
      </w:pPr>
    </w:p>
    <w:p w14:paraId="2EF9D2BA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>3. ezaugarria. Erronka-ikuspegia</w:t>
      </w:r>
      <w:r>
        <w:rPr>
          <w:b/>
          <w:bCs/>
          <w:lang w:val="eu-ES"/>
        </w:rPr>
        <w:t>.</w:t>
      </w:r>
      <w:r w:rsidRPr="00292C41">
        <w:rPr>
          <w:b/>
          <w:bCs/>
          <w:lang w:val="eu-ES"/>
        </w:rPr>
        <w:t xml:space="preserve"> Metodologia aktiboak eta kolaboratzaileak (hezkuntza-metodologia)</w:t>
      </w:r>
    </w:p>
    <w:p w14:paraId="2EF9D2BB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Arrazoitu ekimenak nola planteatzen dituen egungo erronkak eta/edo erabiltzen dituen metodologia espezifikoak.</w:t>
      </w:r>
    </w:p>
    <w:p w14:paraId="2EF9D2BC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 xml:space="preserve">Adibidea: planteatu erronka errealak, hala nola energia-gastua kontrolatzeko sistema bat diseinatzea; edo ikerketa-proiektu bat; edo enpresarekin lankidetza bat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prototipatzea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; eta/edo metodologia espezifikoak </w:t>
      </w:r>
      <w:r w:rsidRPr="00292C41">
        <w:rPr>
          <w:i/>
          <w:iCs/>
          <w:color w:val="000000"/>
          <w:sz w:val="18"/>
          <w:szCs w:val="20"/>
          <w:lang w:val="eu-ES"/>
        </w:rPr>
        <w:lastRenderedPageBreak/>
        <w:t xml:space="preserve">erabiltzen ditu, esate baterako parte-hartzaileei eskatzea fenomeno naturalak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Gamifikazioarekin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 azaltzeko; edo proiektuetan oinarritutako ikaskuntza edo zehazki STEAM ez den beste metodologia bat.</w:t>
      </w:r>
    </w:p>
    <w:p w14:paraId="2EF9D2BD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E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F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0" w14:textId="77777777" w:rsidR="00C062E3" w:rsidRPr="00292C41" w:rsidRDefault="00C062E3" w:rsidP="00010BFB">
      <w:pPr>
        <w:rPr>
          <w:lang w:val="eu-ES"/>
        </w:rPr>
      </w:pPr>
    </w:p>
    <w:p w14:paraId="2EF9D2C1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>
        <w:rPr>
          <w:b/>
          <w:bCs/>
          <w:lang w:val="eu-ES"/>
        </w:rPr>
        <w:t>4. eza</w:t>
      </w:r>
      <w:r w:rsidRPr="00292C41">
        <w:rPr>
          <w:b/>
          <w:bCs/>
          <w:lang w:val="eu-ES"/>
        </w:rPr>
        <w:t>u</w:t>
      </w:r>
      <w:r>
        <w:rPr>
          <w:b/>
          <w:bCs/>
          <w:lang w:val="eu-ES"/>
        </w:rPr>
        <w:t>g</w:t>
      </w:r>
      <w:r w:rsidRPr="00292C41">
        <w:rPr>
          <w:b/>
          <w:bCs/>
          <w:lang w:val="eu-ES"/>
        </w:rPr>
        <w:t>arria. Teknologia digitalak erabiltzea.</w:t>
      </w:r>
    </w:p>
    <w:p w14:paraId="2EF9D2C2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Adierazi zer erabilera ematen zaien teknologia digitalei ek</w:t>
      </w:r>
      <w:r>
        <w:rPr>
          <w:i/>
          <w:iCs/>
          <w:color w:val="000000"/>
          <w:sz w:val="18"/>
          <w:szCs w:val="20"/>
          <w:lang w:val="eu-ES"/>
        </w:rPr>
        <w:t>i</w:t>
      </w:r>
      <w:r w:rsidRPr="00292C41">
        <w:rPr>
          <w:i/>
          <w:iCs/>
          <w:color w:val="000000"/>
          <w:sz w:val="18"/>
          <w:szCs w:val="20"/>
          <w:lang w:val="eu-ES"/>
        </w:rPr>
        <w:t>mena garatzeko.</w:t>
      </w:r>
    </w:p>
    <w:p w14:paraId="2EF9D2C3" w14:textId="77777777" w:rsidR="00C062E3" w:rsidRPr="00292C41" w:rsidRDefault="00C062E3" w:rsidP="00292C41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>
        <w:rPr>
          <w:i/>
          <w:iCs/>
          <w:color w:val="000000"/>
          <w:sz w:val="18"/>
          <w:szCs w:val="20"/>
          <w:lang w:val="eu-ES"/>
        </w:rPr>
        <w:t>Adibidea:</w:t>
      </w:r>
      <w:r w:rsidRPr="00292C41">
        <w:rPr>
          <w:i/>
          <w:iCs/>
          <w:color w:val="000000"/>
          <w:sz w:val="18"/>
          <w:szCs w:val="20"/>
          <w:lang w:val="eu-ES"/>
        </w:rPr>
        <w:t xml:space="preserve"> IKTak erabiltzea komunikatzeko eta lankidetzan aritzeko, edo teknologia erabiltzea metodologia aktiboetan (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serious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games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>); edo teknologia erabiltzea sortzeko eta ikertzeko (3D inprimagailuekin sortzea).</w:t>
      </w:r>
    </w:p>
    <w:p w14:paraId="2EF9D2C4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5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6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7" w14:textId="77777777" w:rsidR="00C062E3" w:rsidRPr="00292C41" w:rsidRDefault="00C062E3" w:rsidP="00010BFB">
      <w:pPr>
        <w:rPr>
          <w:lang w:val="eu-ES"/>
        </w:rPr>
      </w:pPr>
    </w:p>
    <w:p w14:paraId="2EF9D2C8" w14:textId="1AD81A9A" w:rsidR="00C062E3" w:rsidRPr="00292C41" w:rsidRDefault="00246C18" w:rsidP="007F02A8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>
        <w:rPr>
          <w:lang w:val="eu-ES"/>
        </w:rPr>
        <w:t>Lan-prozesua</w:t>
      </w:r>
    </w:p>
    <w:p w14:paraId="2EF9D2C9" w14:textId="77777777" w:rsidR="00C062E3" w:rsidRPr="00292C41" w:rsidRDefault="00C062E3" w:rsidP="007F02A8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>Deskribatu jarduerak egiteko erabilitako lan-prozesua.</w:t>
      </w:r>
    </w:p>
    <w:p w14:paraId="2EF9D2CA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B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C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D" w14:textId="77777777" w:rsidR="00C062E3" w:rsidRPr="00292C41" w:rsidRDefault="00C062E3" w:rsidP="00043417">
      <w:pPr>
        <w:rPr>
          <w:lang w:val="eu-ES"/>
        </w:rPr>
      </w:pPr>
    </w:p>
    <w:p w14:paraId="2EF9D2CE" w14:textId="77777777" w:rsidR="00C062E3" w:rsidRPr="00292C41" w:rsidRDefault="00C062E3" w:rsidP="007F02A8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t>Lortutako emaitzak</w:t>
      </w:r>
    </w:p>
    <w:p w14:paraId="2EF9D2CF" w14:textId="77777777" w:rsidR="00C062E3" w:rsidRPr="00292C41" w:rsidRDefault="00C062E3" w:rsidP="00292C41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106FDE">
        <w:rPr>
          <w:i/>
          <w:iCs/>
          <w:color w:val="2E74B5"/>
          <w:sz w:val="18"/>
          <w:szCs w:val="20"/>
          <w:lang w:val="eu-ES"/>
        </w:rPr>
        <w:t>Deskribatu lortutako emaitzak irismenari (parte-hartzaileen, kolaboratzaileen, eta abarren kopurua), parte-hartzaileen pertzepzioari (gustukoa da/ez da gustukoa), helburuen lorpenari (STEM gaikuntza hobetzea –konpetentzia zientifikoa eta matematikoa–), nahiak areagotzeari, emakumezko haur, gazte eta helduen parte-hartze handiagoari, eta abarri dagokionez.</w:t>
      </w:r>
    </w:p>
    <w:p w14:paraId="2EF9D2D0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1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2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3" w14:textId="77777777" w:rsidR="00C062E3" w:rsidRPr="00292C41" w:rsidRDefault="00C062E3" w:rsidP="007C5DBC">
      <w:pPr>
        <w:rPr>
          <w:lang w:val="eu-ES"/>
        </w:rPr>
      </w:pPr>
    </w:p>
    <w:p w14:paraId="2EF9D2D4" w14:textId="77777777" w:rsidR="00C062E3" w:rsidRPr="00292C41" w:rsidRDefault="00C062E3" w:rsidP="00292C41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t>Izaera berritzailea</w:t>
      </w:r>
    </w:p>
    <w:p w14:paraId="2EF9D2D5" w14:textId="77777777" w:rsidR="00C062E3" w:rsidRPr="00292C41" w:rsidRDefault="00C062E3" w:rsidP="00292C41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 xml:space="preserve">Adierazi ekimenak zer berezitasun duen antzeko beste STEAM hezkuntzako jarduera </w:t>
      </w:r>
      <w:r>
        <w:rPr>
          <w:i/>
          <w:iCs/>
          <w:color w:val="2E74B5"/>
          <w:sz w:val="18"/>
          <w:szCs w:val="20"/>
          <w:lang w:val="eu-ES"/>
        </w:rPr>
        <w:t>batzuen ald</w:t>
      </w:r>
      <w:r w:rsidRPr="00292C41">
        <w:rPr>
          <w:i/>
          <w:iCs/>
          <w:color w:val="2E74B5"/>
          <w:sz w:val="18"/>
          <w:szCs w:val="20"/>
          <w:lang w:val="eu-ES"/>
        </w:rPr>
        <w:t>ean edo aurreko edizio batzuetako ekimenaren beraren aldean, eta zer emaitza ematen dituen ber</w:t>
      </w:r>
      <w:r>
        <w:rPr>
          <w:i/>
          <w:iCs/>
          <w:color w:val="2E74B5"/>
          <w:sz w:val="18"/>
          <w:szCs w:val="20"/>
          <w:lang w:val="eu-ES"/>
        </w:rPr>
        <w:t>e</w:t>
      </w:r>
      <w:r w:rsidRPr="00292C41">
        <w:rPr>
          <w:i/>
          <w:iCs/>
          <w:color w:val="2E74B5"/>
          <w:sz w:val="18"/>
          <w:szCs w:val="20"/>
          <w:lang w:val="eu-ES"/>
        </w:rPr>
        <w:t>izgarritasun horrek. Berrikuntza honako hauei aplika dakieke, besteak beste: erabilitako metodologia, antolakuntza-eredua, diseinua, lankidetza-eredua, emaitzen ebaluazioa edo aplikatutako teknologiak.</w:t>
      </w:r>
    </w:p>
    <w:p w14:paraId="2EF9D2D6" w14:textId="77777777" w:rsidR="00C062E3" w:rsidRPr="00292C41" w:rsidRDefault="00C062E3" w:rsidP="0052389E">
      <w:pPr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7" w14:textId="77777777" w:rsidR="00C062E3" w:rsidRPr="00292C41" w:rsidRDefault="00C062E3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8" w14:textId="77777777" w:rsidR="00C062E3" w:rsidRPr="00292C41" w:rsidRDefault="00C062E3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9" w14:textId="77777777" w:rsidR="00C062E3" w:rsidRPr="00292C41" w:rsidRDefault="00C062E3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A" w14:textId="77777777" w:rsidR="00C062E3" w:rsidRPr="00292C41" w:rsidRDefault="00C062E3" w:rsidP="00495E4A">
      <w:pPr>
        <w:rPr>
          <w:lang w:val="eu-ES"/>
        </w:rPr>
      </w:pPr>
    </w:p>
    <w:p w14:paraId="2EF9D2DB" w14:textId="77777777" w:rsidR="00C062E3" w:rsidRPr="00292C41" w:rsidRDefault="00C062E3" w:rsidP="00292C41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t>Ezarri beharreko hobekuntzak</w:t>
      </w:r>
    </w:p>
    <w:p w14:paraId="2EF9D2DC" w14:textId="77777777" w:rsidR="00C062E3" w:rsidRPr="00292C41" w:rsidRDefault="00C062E3" w:rsidP="00292C41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>Ekimenaren hobekuntza-arloak identifikatzea eta ekimenak hazteko eta denboran irauteko abian jarri beharreko ekintzak adieraztea.</w:t>
      </w:r>
    </w:p>
    <w:p w14:paraId="2EF9D2DD" w14:textId="77777777" w:rsidR="00C062E3" w:rsidRPr="00292C41" w:rsidRDefault="00C062E3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E" w14:textId="77777777" w:rsidR="00C062E3" w:rsidRPr="00292C41" w:rsidRDefault="00C062E3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F" w14:textId="77777777" w:rsidR="00C062E3" w:rsidRPr="00292C41" w:rsidRDefault="00C062E3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E0" w14:textId="77777777" w:rsidR="00C062E3" w:rsidRPr="00292C41" w:rsidRDefault="00C062E3" w:rsidP="00495E4A">
      <w:pPr>
        <w:rPr>
          <w:lang w:val="eu-ES"/>
        </w:rPr>
      </w:pPr>
    </w:p>
    <w:p w14:paraId="2EF9D2E1" w14:textId="77777777" w:rsidR="00C062E3" w:rsidRPr="00292C41" w:rsidRDefault="00C062E3" w:rsidP="00292C41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t>Dokumentazio osagarria</w:t>
      </w:r>
    </w:p>
    <w:p w14:paraId="2EF9D2E2" w14:textId="77777777" w:rsidR="00C062E3" w:rsidRPr="00292C41" w:rsidRDefault="00C062E3" w:rsidP="00292C41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>Gainera, bestelako dokumentazio interesgarria (bideoak, lekukotzak..) erantsi daiteke, halakorik izanez gero.</w:t>
      </w:r>
    </w:p>
    <w:p w14:paraId="2EF9D2E3" w14:textId="77777777" w:rsidR="00C062E3" w:rsidRPr="00292C41" w:rsidRDefault="00C062E3" w:rsidP="00DF4194">
      <w:pPr>
        <w:spacing w:after="120"/>
        <w:rPr>
          <w:rFonts w:cs="Arial"/>
          <w:i/>
          <w:lang w:val="eu-ES"/>
        </w:rPr>
      </w:pPr>
    </w:p>
    <w:tbl>
      <w:tblPr>
        <w:tblW w:w="850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2831"/>
        <w:gridCol w:w="5669"/>
      </w:tblGrid>
      <w:tr w:rsidR="00C062E3" w:rsidRPr="00292C41" w14:paraId="2EF9D2E6" w14:textId="77777777">
        <w:tc>
          <w:tcPr>
            <w:tcW w:w="2831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</w:tcPr>
          <w:p w14:paraId="2EF9D2E4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color w:val="FFFFFF"/>
                <w:lang w:val="eu-ES"/>
              </w:rPr>
            </w:pPr>
            <w:r w:rsidRPr="00292C41">
              <w:rPr>
                <w:rFonts w:cs="Arial"/>
                <w:b/>
                <w:bCs/>
                <w:color w:val="FFFFFF"/>
                <w:lang w:val="eu-ES"/>
              </w:rPr>
              <w:t>Dokumentua</w:t>
            </w:r>
          </w:p>
        </w:tc>
        <w:tc>
          <w:tcPr>
            <w:tcW w:w="566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2EF9D2E5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color w:val="FFFFFF"/>
                <w:lang w:val="eu-ES"/>
              </w:rPr>
            </w:pPr>
            <w:r w:rsidRPr="00292C41">
              <w:rPr>
                <w:rFonts w:cs="Arial"/>
                <w:b/>
                <w:bCs/>
                <w:color w:val="FFFFFF"/>
                <w:lang w:val="eu-ES"/>
              </w:rPr>
              <w:t>Esteka</w:t>
            </w:r>
          </w:p>
        </w:tc>
      </w:tr>
      <w:tr w:rsidR="00C062E3" w:rsidRPr="00292C41" w14:paraId="2EF9D2E9" w14:textId="77777777">
        <w:tc>
          <w:tcPr>
            <w:tcW w:w="283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EF9D2E7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lang w:val="eu-ES"/>
              </w:rPr>
            </w:pPr>
          </w:p>
        </w:tc>
        <w:tc>
          <w:tcPr>
            <w:tcW w:w="56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14:paraId="2EF9D2E8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lang w:val="eu-ES"/>
              </w:rPr>
            </w:pPr>
          </w:p>
        </w:tc>
      </w:tr>
      <w:tr w:rsidR="00C062E3" w:rsidRPr="00292C41" w14:paraId="2EF9D2EC" w14:textId="77777777">
        <w:tc>
          <w:tcPr>
            <w:tcW w:w="2831" w:type="dxa"/>
            <w:tcBorders>
              <w:right w:val="single" w:sz="4" w:space="0" w:color="5B9BD5"/>
            </w:tcBorders>
            <w:shd w:val="clear" w:color="auto" w:fill="FFFFFF"/>
          </w:tcPr>
          <w:p w14:paraId="2EF9D2EA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lang w:val="eu-ES"/>
              </w:rPr>
            </w:pPr>
          </w:p>
        </w:tc>
        <w:tc>
          <w:tcPr>
            <w:tcW w:w="5669" w:type="dxa"/>
            <w:tcBorders>
              <w:left w:val="single" w:sz="4" w:space="0" w:color="5B9BD5"/>
            </w:tcBorders>
          </w:tcPr>
          <w:p w14:paraId="2EF9D2EB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lang w:val="eu-ES"/>
              </w:rPr>
            </w:pPr>
          </w:p>
        </w:tc>
      </w:tr>
      <w:tr w:rsidR="00C062E3" w:rsidRPr="00292C41" w14:paraId="2EF9D2EF" w14:textId="77777777">
        <w:tc>
          <w:tcPr>
            <w:tcW w:w="283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EF9D2ED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lang w:val="eu-ES"/>
              </w:rPr>
            </w:pPr>
          </w:p>
        </w:tc>
        <w:tc>
          <w:tcPr>
            <w:tcW w:w="56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14:paraId="2EF9D2EE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lang w:val="eu-ES"/>
              </w:rPr>
            </w:pPr>
          </w:p>
        </w:tc>
      </w:tr>
      <w:tr w:rsidR="00C062E3" w:rsidRPr="00292C41" w14:paraId="2EF9D2F2" w14:textId="77777777">
        <w:tc>
          <w:tcPr>
            <w:tcW w:w="2831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EF9D2F0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lang w:val="eu-ES"/>
              </w:rPr>
            </w:pPr>
          </w:p>
        </w:tc>
        <w:tc>
          <w:tcPr>
            <w:tcW w:w="56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14:paraId="2EF9D2F1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lang w:val="eu-ES"/>
              </w:rPr>
            </w:pPr>
          </w:p>
        </w:tc>
      </w:tr>
    </w:tbl>
    <w:p w14:paraId="2EF9D2F3" w14:textId="77777777" w:rsidR="00C062E3" w:rsidRDefault="00C062E3" w:rsidP="00D61724"/>
    <w:p w14:paraId="4DCB98C1" w14:textId="77777777" w:rsidR="00246C18" w:rsidRDefault="00246C18" w:rsidP="00D61724"/>
    <w:p w14:paraId="1203130F" w14:textId="52FA93F2" w:rsidR="00246C18" w:rsidRPr="00292C41" w:rsidRDefault="00246C18" w:rsidP="00246C18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46C18">
        <w:rPr>
          <w:lang w:val="eu-ES"/>
        </w:rPr>
        <w:t>Proiektuan sartutako berrikuntzak eta emaitza eguneratuak</w:t>
      </w:r>
    </w:p>
    <w:p w14:paraId="513DDDAD" w14:textId="70AFEB56" w:rsidR="00246C18" w:rsidRPr="00B235FE" w:rsidRDefault="00B235FE" w:rsidP="00B235FE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B235FE">
        <w:rPr>
          <w:i/>
          <w:iCs/>
          <w:color w:val="2E74B5"/>
          <w:sz w:val="18"/>
          <w:szCs w:val="20"/>
          <w:lang w:val="eu-ES"/>
        </w:rPr>
        <w:t>Aurreko edizioetan aurkeztutako ekimenek bakarrik bete beharreko atala</w:t>
      </w:r>
    </w:p>
    <w:p w14:paraId="5FC3BC9B" w14:textId="77777777" w:rsidR="00246C18" w:rsidRPr="00292C41" w:rsidRDefault="00246C18" w:rsidP="00B235FE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73277905" w14:textId="77777777" w:rsidR="00246C18" w:rsidRPr="00292C41" w:rsidRDefault="00246C18" w:rsidP="00B235FE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124E4542" w14:textId="77777777" w:rsidR="00246C18" w:rsidRPr="00246C18" w:rsidRDefault="00246C18" w:rsidP="00D61724">
      <w:pPr>
        <w:rPr>
          <w:lang w:val="eu-ES"/>
        </w:rPr>
      </w:pPr>
    </w:p>
    <w:sectPr w:rsidR="00246C18" w:rsidRPr="00246C18" w:rsidSect="00C41737"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E0BE" w14:textId="77777777" w:rsidR="00DB510E" w:rsidRDefault="00DB510E" w:rsidP="00A044A0">
      <w:pPr>
        <w:spacing w:after="0" w:line="240" w:lineRule="auto"/>
      </w:pPr>
      <w:r>
        <w:separator/>
      </w:r>
    </w:p>
  </w:endnote>
  <w:endnote w:type="continuationSeparator" w:id="0">
    <w:p w14:paraId="3EF1DA29" w14:textId="77777777" w:rsidR="00DB510E" w:rsidRDefault="00DB510E" w:rsidP="00A044A0">
      <w:pPr>
        <w:spacing w:after="0" w:line="240" w:lineRule="auto"/>
      </w:pPr>
      <w:r>
        <w:continuationSeparator/>
      </w:r>
    </w:p>
  </w:endnote>
  <w:endnote w:type="continuationNotice" w:id="1">
    <w:p w14:paraId="61155F6D" w14:textId="77777777" w:rsidR="00DB510E" w:rsidRDefault="00DB5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D2FB" w14:textId="33A3CA58" w:rsidR="00C062E3" w:rsidRPr="00106FDE" w:rsidRDefault="00C062E3" w:rsidP="007173DC">
    <w:pPr>
      <w:pStyle w:val="Piedepgina"/>
      <w:jc w:val="left"/>
      <w:rPr>
        <w:lang w:val="eu-ES"/>
      </w:rPr>
    </w:pPr>
    <w:r w:rsidRPr="00106FDE">
      <w:rPr>
        <w:lang w:val="eu-ES"/>
      </w:rPr>
      <w:t>STEAM Euskadi Sariak – Eskaera-memoria</w:t>
    </w:r>
    <w:r w:rsidR="00246C18">
      <w:rPr>
        <w:lang w:val="eu-ES"/>
      </w:rPr>
      <w:t>_3. edizioa</w:t>
    </w:r>
  </w:p>
  <w:p w14:paraId="2EF9D2FC" w14:textId="77777777" w:rsidR="00C062E3" w:rsidRPr="00106FDE" w:rsidRDefault="00C062E3" w:rsidP="007173DC">
    <w:pPr>
      <w:pStyle w:val="Piedepgina"/>
      <w:jc w:val="right"/>
      <w:rPr>
        <w:lang w:val="eu-ES"/>
      </w:rPr>
    </w:pPr>
    <w:r w:rsidRPr="00106FDE">
      <w:rPr>
        <w:lang w:val="eu-ES"/>
      </w:rPr>
      <w:t xml:space="preserve">Orria: </w:t>
    </w:r>
    <w:r w:rsidRPr="00106FDE">
      <w:rPr>
        <w:b/>
        <w:bCs/>
        <w:lang w:val="eu-ES"/>
      </w:rPr>
      <w:fldChar w:fldCharType="begin"/>
    </w:r>
    <w:r w:rsidRPr="00106FDE">
      <w:rPr>
        <w:b/>
        <w:bCs/>
        <w:lang w:val="eu-ES"/>
      </w:rPr>
      <w:instrText>PAGE</w:instrText>
    </w:r>
    <w:r w:rsidRPr="00106FDE">
      <w:rPr>
        <w:b/>
        <w:bCs/>
        <w:lang w:val="eu-ES"/>
      </w:rPr>
      <w:fldChar w:fldCharType="separate"/>
    </w:r>
    <w:r>
      <w:rPr>
        <w:b/>
        <w:bCs/>
        <w:noProof/>
        <w:lang w:val="eu-ES"/>
      </w:rPr>
      <w:t>2</w:t>
    </w:r>
    <w:r w:rsidRPr="00106FDE">
      <w:rPr>
        <w:b/>
        <w:bCs/>
        <w:lang w:val="eu-ES"/>
      </w:rPr>
      <w:fldChar w:fldCharType="end"/>
    </w:r>
    <w:r w:rsidRPr="00106FDE">
      <w:rPr>
        <w:b/>
        <w:bCs/>
        <w:lang w:val="eu-ES"/>
      </w:rPr>
      <w:t>.a</w:t>
    </w:r>
    <w:r w:rsidRPr="00106FDE">
      <w:rPr>
        <w:lang w:val="eu-ES"/>
      </w:rPr>
      <w:t xml:space="preserve"> </w:t>
    </w:r>
    <w:r w:rsidRPr="00106FDE">
      <w:rPr>
        <w:b/>
        <w:bCs/>
        <w:lang w:val="eu-ES"/>
      </w:rPr>
      <w:fldChar w:fldCharType="begin"/>
    </w:r>
    <w:r w:rsidRPr="00106FDE">
      <w:rPr>
        <w:b/>
        <w:bCs/>
        <w:lang w:val="eu-ES"/>
      </w:rPr>
      <w:instrText>NUMPAGES</w:instrText>
    </w:r>
    <w:r w:rsidRPr="00106FDE">
      <w:rPr>
        <w:b/>
        <w:bCs/>
        <w:lang w:val="eu-ES"/>
      </w:rPr>
      <w:fldChar w:fldCharType="separate"/>
    </w:r>
    <w:r>
      <w:rPr>
        <w:b/>
        <w:bCs/>
        <w:noProof/>
        <w:lang w:val="eu-ES"/>
      </w:rPr>
      <w:t>4</w:t>
    </w:r>
    <w:r w:rsidRPr="00106FDE">
      <w:rPr>
        <w:b/>
        <w:bCs/>
        <w:lang w:val="eu-ES"/>
      </w:rPr>
      <w:fldChar w:fldCharType="end"/>
    </w:r>
    <w:r w:rsidRPr="00106FDE">
      <w:rPr>
        <w:b/>
        <w:bCs/>
        <w:lang w:val="eu-ES"/>
      </w:rPr>
      <w:t>tik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2B9D" w14:textId="77777777" w:rsidR="00DB510E" w:rsidRDefault="00DB510E" w:rsidP="00A044A0">
      <w:pPr>
        <w:spacing w:after="0" w:line="240" w:lineRule="auto"/>
      </w:pPr>
      <w:r>
        <w:separator/>
      </w:r>
    </w:p>
  </w:footnote>
  <w:footnote w:type="continuationSeparator" w:id="0">
    <w:p w14:paraId="443704F5" w14:textId="77777777" w:rsidR="00DB510E" w:rsidRDefault="00DB510E" w:rsidP="00A044A0">
      <w:pPr>
        <w:spacing w:after="0" w:line="240" w:lineRule="auto"/>
      </w:pPr>
      <w:r>
        <w:continuationSeparator/>
      </w:r>
    </w:p>
  </w:footnote>
  <w:footnote w:type="continuationNotice" w:id="1">
    <w:p w14:paraId="7EC35A83" w14:textId="77777777" w:rsidR="00DB510E" w:rsidRDefault="00DB5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D2FA" w14:textId="77777777" w:rsidR="00C062E3" w:rsidRDefault="00C062E3" w:rsidP="00A044A0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1423" w:type="dxa"/>
      <w:tblLook w:val="00A0" w:firstRow="1" w:lastRow="0" w:firstColumn="1" w:lastColumn="0" w:noHBand="0" w:noVBand="0"/>
    </w:tblPr>
    <w:tblGrid>
      <w:gridCol w:w="3471"/>
      <w:gridCol w:w="3950"/>
      <w:gridCol w:w="3778"/>
    </w:tblGrid>
    <w:tr w:rsidR="00C062E3" w:rsidRPr="0065447F" w14:paraId="2EF9D302" w14:textId="77777777">
      <w:tc>
        <w:tcPr>
          <w:tcW w:w="3471" w:type="dxa"/>
        </w:tcPr>
        <w:p w14:paraId="2EF9D2FD" w14:textId="54E8349B" w:rsidR="00C062E3" w:rsidRPr="0065447F" w:rsidRDefault="00000000" w:rsidP="0065447F">
          <w:pPr>
            <w:pStyle w:val="Encabezado"/>
            <w:jc w:val="right"/>
          </w:pPr>
          <w:r>
            <w:rPr>
              <w:noProof/>
              <w:lang w:eastAsia="es-ES"/>
            </w:rPr>
            <w:pict w14:anchorId="2EF9D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5" type="#_x0000_t75" alt="STEAM euskadi" style="position:absolute;left:0;text-align:left;margin-left:16.15pt;margin-top:14.6pt;width:119.25pt;height:52.5pt;z-index:1;visibility:visible;mso-position-horizontal-relative:text;mso-position-vertical-relative:text">
                <v:imagedata r:id="rId1" o:title=""/>
                <w10:wrap type="topAndBottom"/>
              </v:shape>
            </w:pict>
          </w:r>
        </w:p>
      </w:tc>
      <w:tc>
        <w:tcPr>
          <w:tcW w:w="3950" w:type="dxa"/>
        </w:tcPr>
        <w:p w14:paraId="2EF9D2FE" w14:textId="0C4D25E8" w:rsidR="00C062E3" w:rsidRPr="0065447F" w:rsidRDefault="00000000" w:rsidP="0065447F">
          <w:pPr>
            <w:pStyle w:val="Encabezado"/>
            <w:jc w:val="right"/>
            <w:rPr>
              <w:noProof/>
            </w:rPr>
          </w:pPr>
          <w:r>
            <w:rPr>
              <w:noProof/>
              <w:lang w:eastAsia="es-ES"/>
            </w:rPr>
            <w:pict w14:anchorId="08A7113E">
              <v:shape id="_x0000_i1025" type="#_x0000_t75" style="width:159.75pt;height:87pt;visibility:visible">
                <v:imagedata r:id="rId2" o:title=""/>
              </v:shape>
            </w:pict>
          </w:r>
        </w:p>
      </w:tc>
      <w:tc>
        <w:tcPr>
          <w:tcW w:w="3778" w:type="dxa"/>
        </w:tcPr>
        <w:p w14:paraId="2EF9D2FF" w14:textId="77777777" w:rsidR="00C062E3" w:rsidRPr="0065447F" w:rsidRDefault="00C062E3" w:rsidP="0065447F">
          <w:pPr>
            <w:pStyle w:val="Encabezado"/>
            <w:jc w:val="right"/>
            <w:rPr>
              <w:noProof/>
            </w:rPr>
          </w:pPr>
        </w:p>
        <w:p w14:paraId="2EF9D300" w14:textId="77777777" w:rsidR="00C062E3" w:rsidRPr="0065447F" w:rsidRDefault="00C062E3" w:rsidP="0065447F">
          <w:pPr>
            <w:pStyle w:val="Encabezado"/>
            <w:jc w:val="right"/>
            <w:rPr>
              <w:noProof/>
            </w:rPr>
          </w:pPr>
        </w:p>
        <w:p w14:paraId="2EF9D301" w14:textId="4EF183E1" w:rsidR="00C062E3" w:rsidRPr="0065447F" w:rsidRDefault="00000000" w:rsidP="0065447F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pict w14:anchorId="02CC4AF7">
              <v:shape id="Imagen 3" o:spid="_x0000_i1026" type="#_x0000_t75" alt="Imagen que contiene Texto&#10;&#10;Descripción generada automáticamente" style="width:132pt;height:57.75pt;visibility:visible;mso-wrap-style:square">
                <v:imagedata r:id="rId3" o:title="Imagen que contiene Texto&#10;&#10;Descripción generada automáticamente"/>
              </v:shape>
            </w:pict>
          </w:r>
        </w:p>
      </w:tc>
    </w:tr>
  </w:tbl>
  <w:p w14:paraId="2EF9D303" w14:textId="6E01C4CF" w:rsidR="00C062E3" w:rsidRDefault="00C06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E34"/>
    <w:multiLevelType w:val="hybridMultilevel"/>
    <w:tmpl w:val="3D22A4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86A8F"/>
    <w:multiLevelType w:val="hybridMultilevel"/>
    <w:tmpl w:val="197C035C"/>
    <w:lvl w:ilvl="0" w:tplc="410268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13FB9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2E0C16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E52AF"/>
    <w:multiLevelType w:val="hybridMultilevel"/>
    <w:tmpl w:val="C0645826"/>
    <w:lvl w:ilvl="0" w:tplc="9AA06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923FF1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D01353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82FAC"/>
    <w:multiLevelType w:val="hybridMultilevel"/>
    <w:tmpl w:val="1CFE8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12B1"/>
    <w:multiLevelType w:val="hybridMultilevel"/>
    <w:tmpl w:val="624C6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D0C51"/>
    <w:multiLevelType w:val="hybridMultilevel"/>
    <w:tmpl w:val="221CD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9662D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274400">
    <w:abstractNumId w:val="4"/>
  </w:num>
  <w:num w:numId="2" w16cid:durableId="885293038">
    <w:abstractNumId w:val="0"/>
  </w:num>
  <w:num w:numId="3" w16cid:durableId="648948056">
    <w:abstractNumId w:val="9"/>
  </w:num>
  <w:num w:numId="4" w16cid:durableId="476145454">
    <w:abstractNumId w:val="1"/>
  </w:num>
  <w:num w:numId="5" w16cid:durableId="116875173">
    <w:abstractNumId w:val="8"/>
  </w:num>
  <w:num w:numId="6" w16cid:durableId="1858813738">
    <w:abstractNumId w:val="7"/>
  </w:num>
  <w:num w:numId="7" w16cid:durableId="1867406294">
    <w:abstractNumId w:val="5"/>
  </w:num>
  <w:num w:numId="8" w16cid:durableId="1632444708">
    <w:abstractNumId w:val="3"/>
  </w:num>
  <w:num w:numId="9" w16cid:durableId="1002119842">
    <w:abstractNumId w:val="2"/>
  </w:num>
  <w:num w:numId="10" w16cid:durableId="421802364">
    <w:abstractNumId w:val="10"/>
  </w:num>
  <w:num w:numId="11" w16cid:durableId="123269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D67"/>
    <w:rsid w:val="00006C0B"/>
    <w:rsid w:val="00010A63"/>
    <w:rsid w:val="00010BFB"/>
    <w:rsid w:val="0001202A"/>
    <w:rsid w:val="00027796"/>
    <w:rsid w:val="00043417"/>
    <w:rsid w:val="0004593D"/>
    <w:rsid w:val="00045DBF"/>
    <w:rsid w:val="00056D57"/>
    <w:rsid w:val="0006110B"/>
    <w:rsid w:val="000703C2"/>
    <w:rsid w:val="00080548"/>
    <w:rsid w:val="00094EFA"/>
    <w:rsid w:val="000B3062"/>
    <w:rsid w:val="000C2011"/>
    <w:rsid w:val="000C3107"/>
    <w:rsid w:val="000C4AC6"/>
    <w:rsid w:val="000C7009"/>
    <w:rsid w:val="000D4126"/>
    <w:rsid w:val="000D77D5"/>
    <w:rsid w:val="00105528"/>
    <w:rsid w:val="00106FDE"/>
    <w:rsid w:val="00114A45"/>
    <w:rsid w:val="00132B88"/>
    <w:rsid w:val="00140C4C"/>
    <w:rsid w:val="00143047"/>
    <w:rsid w:val="001433DE"/>
    <w:rsid w:val="001453B4"/>
    <w:rsid w:val="0015689F"/>
    <w:rsid w:val="0017136C"/>
    <w:rsid w:val="001714AF"/>
    <w:rsid w:val="00177D4C"/>
    <w:rsid w:val="001828CE"/>
    <w:rsid w:val="001860B4"/>
    <w:rsid w:val="001A7449"/>
    <w:rsid w:val="001A7670"/>
    <w:rsid w:val="001C09AC"/>
    <w:rsid w:val="001C4762"/>
    <w:rsid w:val="001D2582"/>
    <w:rsid w:val="001E3350"/>
    <w:rsid w:val="001F24AD"/>
    <w:rsid w:val="002013EC"/>
    <w:rsid w:val="0020259C"/>
    <w:rsid w:val="00207219"/>
    <w:rsid w:val="00223552"/>
    <w:rsid w:val="00244474"/>
    <w:rsid w:val="00246C18"/>
    <w:rsid w:val="0025221F"/>
    <w:rsid w:val="00252C36"/>
    <w:rsid w:val="00260470"/>
    <w:rsid w:val="00265DEF"/>
    <w:rsid w:val="0026776D"/>
    <w:rsid w:val="002820F4"/>
    <w:rsid w:val="00292593"/>
    <w:rsid w:val="00292C41"/>
    <w:rsid w:val="002A223F"/>
    <w:rsid w:val="002A44D9"/>
    <w:rsid w:val="002B03F7"/>
    <w:rsid w:val="002B6971"/>
    <w:rsid w:val="002B7927"/>
    <w:rsid w:val="002D1BF7"/>
    <w:rsid w:val="002D58E6"/>
    <w:rsid w:val="002D7246"/>
    <w:rsid w:val="002E5999"/>
    <w:rsid w:val="002F67DA"/>
    <w:rsid w:val="003046AD"/>
    <w:rsid w:val="003055B9"/>
    <w:rsid w:val="00314E38"/>
    <w:rsid w:val="00343594"/>
    <w:rsid w:val="003455BC"/>
    <w:rsid w:val="00346A35"/>
    <w:rsid w:val="00350482"/>
    <w:rsid w:val="00367F23"/>
    <w:rsid w:val="00370085"/>
    <w:rsid w:val="00374A28"/>
    <w:rsid w:val="00384CB3"/>
    <w:rsid w:val="00394D78"/>
    <w:rsid w:val="003A2EBE"/>
    <w:rsid w:val="003C36C0"/>
    <w:rsid w:val="003C44BB"/>
    <w:rsid w:val="003C49F2"/>
    <w:rsid w:val="003C74BC"/>
    <w:rsid w:val="003E24C2"/>
    <w:rsid w:val="003E2656"/>
    <w:rsid w:val="003F17BD"/>
    <w:rsid w:val="003F2DD6"/>
    <w:rsid w:val="00420ABF"/>
    <w:rsid w:val="00423903"/>
    <w:rsid w:val="00424A1E"/>
    <w:rsid w:val="00426D93"/>
    <w:rsid w:val="00433CAC"/>
    <w:rsid w:val="0045090B"/>
    <w:rsid w:val="004606E1"/>
    <w:rsid w:val="004679BE"/>
    <w:rsid w:val="00471D94"/>
    <w:rsid w:val="00480572"/>
    <w:rsid w:val="00495493"/>
    <w:rsid w:val="00495E4A"/>
    <w:rsid w:val="004A2E6E"/>
    <w:rsid w:val="004B32E1"/>
    <w:rsid w:val="004C3EFB"/>
    <w:rsid w:val="00515247"/>
    <w:rsid w:val="0052389E"/>
    <w:rsid w:val="005239B8"/>
    <w:rsid w:val="00524630"/>
    <w:rsid w:val="0052503A"/>
    <w:rsid w:val="00537269"/>
    <w:rsid w:val="0053733E"/>
    <w:rsid w:val="0054319A"/>
    <w:rsid w:val="00555615"/>
    <w:rsid w:val="00564727"/>
    <w:rsid w:val="00580D9A"/>
    <w:rsid w:val="0059422D"/>
    <w:rsid w:val="00596A94"/>
    <w:rsid w:val="005A14E7"/>
    <w:rsid w:val="005A6339"/>
    <w:rsid w:val="005B10B5"/>
    <w:rsid w:val="005B38EB"/>
    <w:rsid w:val="005C0C30"/>
    <w:rsid w:val="005C125E"/>
    <w:rsid w:val="005D587B"/>
    <w:rsid w:val="005E2030"/>
    <w:rsid w:val="005E66DE"/>
    <w:rsid w:val="005E68F2"/>
    <w:rsid w:val="005F383D"/>
    <w:rsid w:val="00605F89"/>
    <w:rsid w:val="00607157"/>
    <w:rsid w:val="00611199"/>
    <w:rsid w:val="00615324"/>
    <w:rsid w:val="006171D6"/>
    <w:rsid w:val="00624CF9"/>
    <w:rsid w:val="00630100"/>
    <w:rsid w:val="00632899"/>
    <w:rsid w:val="006344E0"/>
    <w:rsid w:val="00642EAF"/>
    <w:rsid w:val="00643583"/>
    <w:rsid w:val="00651241"/>
    <w:rsid w:val="0065447F"/>
    <w:rsid w:val="006559F3"/>
    <w:rsid w:val="00660F9A"/>
    <w:rsid w:val="00663D8D"/>
    <w:rsid w:val="00672282"/>
    <w:rsid w:val="006728E2"/>
    <w:rsid w:val="00680EDF"/>
    <w:rsid w:val="00690CE7"/>
    <w:rsid w:val="00691D3B"/>
    <w:rsid w:val="00693121"/>
    <w:rsid w:val="006933E0"/>
    <w:rsid w:val="00697CDF"/>
    <w:rsid w:val="006A5866"/>
    <w:rsid w:val="006A5D34"/>
    <w:rsid w:val="006A5EC9"/>
    <w:rsid w:val="006C1359"/>
    <w:rsid w:val="006C2164"/>
    <w:rsid w:val="006C372F"/>
    <w:rsid w:val="006F0ADD"/>
    <w:rsid w:val="006F602D"/>
    <w:rsid w:val="006F6843"/>
    <w:rsid w:val="007056EA"/>
    <w:rsid w:val="00710987"/>
    <w:rsid w:val="007173DC"/>
    <w:rsid w:val="00723AD5"/>
    <w:rsid w:val="00727E8B"/>
    <w:rsid w:val="00733A29"/>
    <w:rsid w:val="00742D20"/>
    <w:rsid w:val="00745253"/>
    <w:rsid w:val="007574B1"/>
    <w:rsid w:val="00764787"/>
    <w:rsid w:val="00767ECA"/>
    <w:rsid w:val="0077136E"/>
    <w:rsid w:val="00771F58"/>
    <w:rsid w:val="007B4979"/>
    <w:rsid w:val="007B5268"/>
    <w:rsid w:val="007C49A3"/>
    <w:rsid w:val="007C5DBC"/>
    <w:rsid w:val="007C6A37"/>
    <w:rsid w:val="007D0274"/>
    <w:rsid w:val="007D42A8"/>
    <w:rsid w:val="007D78C1"/>
    <w:rsid w:val="007E1846"/>
    <w:rsid w:val="007E4220"/>
    <w:rsid w:val="007E6723"/>
    <w:rsid w:val="007F02A8"/>
    <w:rsid w:val="007F2AC0"/>
    <w:rsid w:val="007F4BDC"/>
    <w:rsid w:val="00807FFD"/>
    <w:rsid w:val="00830A7F"/>
    <w:rsid w:val="00831306"/>
    <w:rsid w:val="008326A0"/>
    <w:rsid w:val="00847C28"/>
    <w:rsid w:val="008536E7"/>
    <w:rsid w:val="008617C6"/>
    <w:rsid w:val="0086184B"/>
    <w:rsid w:val="008774E8"/>
    <w:rsid w:val="00894FDB"/>
    <w:rsid w:val="008962FA"/>
    <w:rsid w:val="008A1767"/>
    <w:rsid w:val="008B3003"/>
    <w:rsid w:val="008B380D"/>
    <w:rsid w:val="008C6DA7"/>
    <w:rsid w:val="008D190F"/>
    <w:rsid w:val="008D5576"/>
    <w:rsid w:val="008D6D36"/>
    <w:rsid w:val="008E3809"/>
    <w:rsid w:val="008E7F59"/>
    <w:rsid w:val="00906BA7"/>
    <w:rsid w:val="0090744D"/>
    <w:rsid w:val="00913CA6"/>
    <w:rsid w:val="00920DE0"/>
    <w:rsid w:val="00927BE6"/>
    <w:rsid w:val="00932157"/>
    <w:rsid w:val="009370C2"/>
    <w:rsid w:val="00942374"/>
    <w:rsid w:val="00950A3D"/>
    <w:rsid w:val="009558DC"/>
    <w:rsid w:val="009577B7"/>
    <w:rsid w:val="00962C78"/>
    <w:rsid w:val="00962DCD"/>
    <w:rsid w:val="00964323"/>
    <w:rsid w:val="009700E9"/>
    <w:rsid w:val="009713C5"/>
    <w:rsid w:val="00975720"/>
    <w:rsid w:val="009A155D"/>
    <w:rsid w:val="009A22DE"/>
    <w:rsid w:val="009B06F8"/>
    <w:rsid w:val="009D76F6"/>
    <w:rsid w:val="009E1CAF"/>
    <w:rsid w:val="00A044A0"/>
    <w:rsid w:val="00A11D79"/>
    <w:rsid w:val="00A140B1"/>
    <w:rsid w:val="00A1435E"/>
    <w:rsid w:val="00A30B27"/>
    <w:rsid w:val="00A334D0"/>
    <w:rsid w:val="00A52A95"/>
    <w:rsid w:val="00A54365"/>
    <w:rsid w:val="00A5753D"/>
    <w:rsid w:val="00A626A5"/>
    <w:rsid w:val="00A74E58"/>
    <w:rsid w:val="00A8115A"/>
    <w:rsid w:val="00A82B75"/>
    <w:rsid w:val="00A86E40"/>
    <w:rsid w:val="00A92813"/>
    <w:rsid w:val="00AA505A"/>
    <w:rsid w:val="00AA61C8"/>
    <w:rsid w:val="00AB326F"/>
    <w:rsid w:val="00AB3EC6"/>
    <w:rsid w:val="00AB58FE"/>
    <w:rsid w:val="00AC332C"/>
    <w:rsid w:val="00AD3498"/>
    <w:rsid w:val="00AD7107"/>
    <w:rsid w:val="00AE4BF5"/>
    <w:rsid w:val="00AE544A"/>
    <w:rsid w:val="00AE6667"/>
    <w:rsid w:val="00AF111A"/>
    <w:rsid w:val="00B00B09"/>
    <w:rsid w:val="00B11025"/>
    <w:rsid w:val="00B1377F"/>
    <w:rsid w:val="00B17674"/>
    <w:rsid w:val="00B21B4F"/>
    <w:rsid w:val="00B235FE"/>
    <w:rsid w:val="00B31C4E"/>
    <w:rsid w:val="00B32780"/>
    <w:rsid w:val="00B342F1"/>
    <w:rsid w:val="00B34EBC"/>
    <w:rsid w:val="00B4370B"/>
    <w:rsid w:val="00B503FF"/>
    <w:rsid w:val="00B52C51"/>
    <w:rsid w:val="00B55742"/>
    <w:rsid w:val="00B67A1D"/>
    <w:rsid w:val="00B82AEA"/>
    <w:rsid w:val="00B8528E"/>
    <w:rsid w:val="00B87998"/>
    <w:rsid w:val="00BA7CDB"/>
    <w:rsid w:val="00BB2539"/>
    <w:rsid w:val="00BB5669"/>
    <w:rsid w:val="00BD7FF8"/>
    <w:rsid w:val="00BE11CF"/>
    <w:rsid w:val="00BE528E"/>
    <w:rsid w:val="00BE769A"/>
    <w:rsid w:val="00C01507"/>
    <w:rsid w:val="00C043FF"/>
    <w:rsid w:val="00C062E3"/>
    <w:rsid w:val="00C27EEB"/>
    <w:rsid w:val="00C329CB"/>
    <w:rsid w:val="00C416FC"/>
    <w:rsid w:val="00C41737"/>
    <w:rsid w:val="00C5080D"/>
    <w:rsid w:val="00C52C86"/>
    <w:rsid w:val="00C673D2"/>
    <w:rsid w:val="00C81613"/>
    <w:rsid w:val="00C907BF"/>
    <w:rsid w:val="00C916FD"/>
    <w:rsid w:val="00C92936"/>
    <w:rsid w:val="00CA0BA9"/>
    <w:rsid w:val="00CB78DA"/>
    <w:rsid w:val="00CC5356"/>
    <w:rsid w:val="00CE4966"/>
    <w:rsid w:val="00CE6869"/>
    <w:rsid w:val="00CE720A"/>
    <w:rsid w:val="00CE7FC0"/>
    <w:rsid w:val="00CF366D"/>
    <w:rsid w:val="00CF3A22"/>
    <w:rsid w:val="00CF50D5"/>
    <w:rsid w:val="00CF6AC7"/>
    <w:rsid w:val="00D047BB"/>
    <w:rsid w:val="00D05BE4"/>
    <w:rsid w:val="00D05BFA"/>
    <w:rsid w:val="00D1358C"/>
    <w:rsid w:val="00D13B82"/>
    <w:rsid w:val="00D166D5"/>
    <w:rsid w:val="00D21F87"/>
    <w:rsid w:val="00D25F2A"/>
    <w:rsid w:val="00D35FAC"/>
    <w:rsid w:val="00D434A2"/>
    <w:rsid w:val="00D44476"/>
    <w:rsid w:val="00D476A8"/>
    <w:rsid w:val="00D50390"/>
    <w:rsid w:val="00D543E4"/>
    <w:rsid w:val="00D61724"/>
    <w:rsid w:val="00D6216F"/>
    <w:rsid w:val="00D62F6A"/>
    <w:rsid w:val="00D733B7"/>
    <w:rsid w:val="00D7352D"/>
    <w:rsid w:val="00D753C2"/>
    <w:rsid w:val="00D768F7"/>
    <w:rsid w:val="00DB121B"/>
    <w:rsid w:val="00DB510E"/>
    <w:rsid w:val="00DD54AB"/>
    <w:rsid w:val="00DE10C3"/>
    <w:rsid w:val="00DF4194"/>
    <w:rsid w:val="00DF58BE"/>
    <w:rsid w:val="00DF5FC1"/>
    <w:rsid w:val="00E11262"/>
    <w:rsid w:val="00E20679"/>
    <w:rsid w:val="00E20727"/>
    <w:rsid w:val="00E209EE"/>
    <w:rsid w:val="00E21151"/>
    <w:rsid w:val="00E229F7"/>
    <w:rsid w:val="00E2368A"/>
    <w:rsid w:val="00E26960"/>
    <w:rsid w:val="00E34B92"/>
    <w:rsid w:val="00E35FD3"/>
    <w:rsid w:val="00E41FEF"/>
    <w:rsid w:val="00E42F9C"/>
    <w:rsid w:val="00E47135"/>
    <w:rsid w:val="00E47D67"/>
    <w:rsid w:val="00E63A99"/>
    <w:rsid w:val="00E66E47"/>
    <w:rsid w:val="00E675CD"/>
    <w:rsid w:val="00E77241"/>
    <w:rsid w:val="00E8342C"/>
    <w:rsid w:val="00E86247"/>
    <w:rsid w:val="00E8727C"/>
    <w:rsid w:val="00E97E68"/>
    <w:rsid w:val="00EA3DC7"/>
    <w:rsid w:val="00EB0224"/>
    <w:rsid w:val="00EB7ECB"/>
    <w:rsid w:val="00ED1DD3"/>
    <w:rsid w:val="00ED1DE8"/>
    <w:rsid w:val="00ED48C5"/>
    <w:rsid w:val="00ED4EC1"/>
    <w:rsid w:val="00EE7034"/>
    <w:rsid w:val="00EF2324"/>
    <w:rsid w:val="00EF33DD"/>
    <w:rsid w:val="00EF6CAA"/>
    <w:rsid w:val="00F0263A"/>
    <w:rsid w:val="00F03709"/>
    <w:rsid w:val="00F15DC1"/>
    <w:rsid w:val="00F16AE5"/>
    <w:rsid w:val="00F20268"/>
    <w:rsid w:val="00F22AFA"/>
    <w:rsid w:val="00F24009"/>
    <w:rsid w:val="00F255EC"/>
    <w:rsid w:val="00F27A6D"/>
    <w:rsid w:val="00F342C7"/>
    <w:rsid w:val="00F35D16"/>
    <w:rsid w:val="00F43073"/>
    <w:rsid w:val="00F602B2"/>
    <w:rsid w:val="00F62D8A"/>
    <w:rsid w:val="00F64161"/>
    <w:rsid w:val="00F65297"/>
    <w:rsid w:val="00F70082"/>
    <w:rsid w:val="00F7144B"/>
    <w:rsid w:val="00F757ED"/>
    <w:rsid w:val="00F76EFF"/>
    <w:rsid w:val="00F81F12"/>
    <w:rsid w:val="00F82B44"/>
    <w:rsid w:val="00F84962"/>
    <w:rsid w:val="00F90737"/>
    <w:rsid w:val="00FA4470"/>
    <w:rsid w:val="00FB2EC9"/>
    <w:rsid w:val="00FC0F60"/>
    <w:rsid w:val="00FD3A7C"/>
    <w:rsid w:val="00FE503B"/>
    <w:rsid w:val="00FF3B20"/>
    <w:rsid w:val="00FF491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9D285"/>
  <w15:docId w15:val="{4657C675-A61C-4CB7-8F4B-3316BABB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2C"/>
    <w:pPr>
      <w:spacing w:after="160" w:line="259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209EE"/>
    <w:pPr>
      <w:keepNext/>
      <w:keepLines/>
      <w:spacing w:before="240" w:after="120"/>
      <w:outlineLvl w:val="0"/>
    </w:pPr>
    <w:rPr>
      <w:rFonts w:ascii="Georgia" w:eastAsia="Times New Roman" w:hAnsi="Georgia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60F9A"/>
    <w:pPr>
      <w:keepNext/>
      <w:keepLines/>
      <w:spacing w:before="40" w:after="120"/>
      <w:outlineLvl w:val="1"/>
    </w:pPr>
    <w:rPr>
      <w:rFonts w:ascii="Georgia" w:eastAsia="Times New Roman" w:hAnsi="Georgia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01202A"/>
    <w:pPr>
      <w:keepNext/>
      <w:keepLines/>
      <w:spacing w:before="40" w:after="0"/>
      <w:outlineLvl w:val="2"/>
    </w:pPr>
    <w:rPr>
      <w:rFonts w:eastAsia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01202A"/>
    <w:pPr>
      <w:keepNext/>
      <w:keepLines/>
      <w:spacing w:before="40" w:after="0"/>
      <w:outlineLvl w:val="3"/>
    </w:pPr>
    <w:rPr>
      <w:rFonts w:eastAsia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9"/>
    <w:qFormat/>
    <w:rsid w:val="00660F9A"/>
    <w:pPr>
      <w:keepNext/>
      <w:keepLines/>
      <w:spacing w:before="40" w:after="120"/>
      <w:ind w:left="851"/>
      <w:outlineLvl w:val="4"/>
    </w:pPr>
    <w:rPr>
      <w:rFonts w:eastAsia="Times New Roman"/>
      <w:b/>
      <w:color w:val="2E74B5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209EE"/>
    <w:rPr>
      <w:rFonts w:ascii="Georgia" w:hAnsi="Georgia" w:cs="Times New Roman"/>
      <w:color w:val="2E74B5"/>
      <w:sz w:val="32"/>
      <w:szCs w:val="32"/>
    </w:rPr>
  </w:style>
  <w:style w:type="character" w:customStyle="1" w:styleId="Ttulo2Car">
    <w:name w:val="Título 2 Car"/>
    <w:link w:val="Ttulo2"/>
    <w:uiPriority w:val="99"/>
    <w:rsid w:val="00660F9A"/>
    <w:rPr>
      <w:rFonts w:ascii="Georgia" w:hAnsi="Georgia" w:cs="Times New Roman"/>
      <w:color w:val="2E74B5"/>
      <w:sz w:val="26"/>
      <w:szCs w:val="26"/>
    </w:rPr>
  </w:style>
  <w:style w:type="character" w:customStyle="1" w:styleId="Ttulo3Car">
    <w:name w:val="Título 3 Car"/>
    <w:link w:val="Ttulo3"/>
    <w:uiPriority w:val="99"/>
    <w:rsid w:val="0001202A"/>
    <w:rPr>
      <w:rFonts w:ascii="Arial" w:hAnsi="Arial" w:cs="Times New Roman"/>
      <w:color w:val="1F4D78"/>
      <w:sz w:val="24"/>
      <w:szCs w:val="24"/>
    </w:rPr>
  </w:style>
  <w:style w:type="character" w:customStyle="1" w:styleId="Ttulo4Car">
    <w:name w:val="Título 4 Car"/>
    <w:link w:val="Ttulo4"/>
    <w:uiPriority w:val="99"/>
    <w:rsid w:val="0001202A"/>
    <w:rPr>
      <w:rFonts w:ascii="Arial" w:hAnsi="Arial" w:cs="Times New Roman"/>
      <w:i/>
      <w:iCs/>
      <w:color w:val="2E74B5"/>
      <w:sz w:val="20"/>
    </w:rPr>
  </w:style>
  <w:style w:type="character" w:customStyle="1" w:styleId="Ttulo5Car">
    <w:name w:val="Título 5 Car"/>
    <w:link w:val="Ttulo5"/>
    <w:uiPriority w:val="99"/>
    <w:rsid w:val="00660F9A"/>
    <w:rPr>
      <w:rFonts w:ascii="Arial" w:hAnsi="Arial" w:cs="Times New Roman"/>
      <w:b/>
      <w:color w:val="2E74B5"/>
    </w:rPr>
  </w:style>
  <w:style w:type="paragraph" w:styleId="Encabezado">
    <w:name w:val="header"/>
    <w:basedOn w:val="Normal"/>
    <w:link w:val="EncabezadoCar"/>
    <w:uiPriority w:val="99"/>
    <w:rsid w:val="00A0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044A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044A0"/>
    <w:rPr>
      <w:rFonts w:cs="Times New Roman"/>
    </w:rPr>
  </w:style>
  <w:style w:type="table" w:styleId="Tablaconcuadrcula">
    <w:name w:val="Table Grid"/>
    <w:basedOn w:val="Tablanormal"/>
    <w:uiPriority w:val="99"/>
    <w:rsid w:val="00A0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zerrenda-taula-1enfasia1">
    <w:name w:val="3. zerrenda-taula - 1. enfasia1"/>
    <w:uiPriority w:val="99"/>
    <w:rsid w:val="00A044A0"/>
    <w:rPr>
      <w:lang w:val="eu-ES" w:eastAsia="eu-E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0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046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691D3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42390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23903"/>
    <w:rPr>
      <w:rFonts w:ascii="Arial" w:hAnsi="Arial" w:cs="Times New Roman"/>
      <w:sz w:val="20"/>
      <w:szCs w:val="20"/>
    </w:rPr>
  </w:style>
  <w:style w:type="character" w:styleId="Refdenotaalpie">
    <w:name w:val="footnote reference"/>
    <w:uiPriority w:val="99"/>
    <w:semiHidden/>
    <w:rsid w:val="00423903"/>
    <w:rPr>
      <w:rFonts w:cs="Times New Roman"/>
      <w:vertAlign w:val="superscript"/>
    </w:rPr>
  </w:style>
  <w:style w:type="character" w:styleId="Textoennegrita">
    <w:name w:val="Strong"/>
    <w:uiPriority w:val="99"/>
    <w:qFormat/>
    <w:rsid w:val="009558DC"/>
    <w:rPr>
      <w:rFonts w:cs="Times New Roman"/>
      <w:b/>
      <w:bCs/>
    </w:rPr>
  </w:style>
  <w:style w:type="character" w:styleId="Hipervnculo">
    <w:name w:val="Hyperlink"/>
    <w:uiPriority w:val="99"/>
    <w:rsid w:val="0004593D"/>
    <w:rPr>
      <w:rFonts w:cs="Times New Roman"/>
      <w:color w:val="0563C1"/>
      <w:u w:val="single"/>
    </w:rPr>
  </w:style>
  <w:style w:type="character" w:customStyle="1" w:styleId="Ebatzigabekoaipamena1">
    <w:name w:val="Ebatzi gabeko aipamena1"/>
    <w:uiPriority w:val="99"/>
    <w:semiHidden/>
    <w:rsid w:val="0004593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rekia.euskadi.eus/uploads/attachments/11906/STEAM_Euskadi_aurkezpena_gazt.pdf?15292486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5ad3c7-4607-4ca7-ac0a-c80afff42452">
      <UserInfo>
        <DisplayName/>
        <AccountId xsi:nil="true"/>
        <AccountType/>
      </UserInfo>
    </SharedWithUsers>
    <MediaLengthInSeconds xmlns="5c382667-4f9f-421e-8151-fb62fdb30a4a" xsi:nil="true"/>
    <lcf76f155ced4ddcb4097134ff3c332f xmlns="5c382667-4f9f-421e-8151-fb62fdb30a4a">
      <Terms xmlns="http://schemas.microsoft.com/office/infopath/2007/PartnerControls"/>
    </lcf76f155ced4ddcb4097134ff3c332f>
    <TaxCatchAll xmlns="e15ad3c7-4607-4ca7-ac0a-c80afff424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7AC7A3269A034EAA573F16DAF924E1" ma:contentTypeVersion="16" ma:contentTypeDescription="Crear nuevo documento." ma:contentTypeScope="" ma:versionID="0b0a8ad4a78e82c76d27dcc8b7319737">
  <xsd:schema xmlns:xsd="http://www.w3.org/2001/XMLSchema" xmlns:xs="http://www.w3.org/2001/XMLSchema" xmlns:p="http://schemas.microsoft.com/office/2006/metadata/properties" xmlns:ns2="5c382667-4f9f-421e-8151-fb62fdb30a4a" xmlns:ns3="e15ad3c7-4607-4ca7-ac0a-c80afff42452" targetNamespace="http://schemas.microsoft.com/office/2006/metadata/properties" ma:root="true" ma:fieldsID="a157b38a48c95656c5bc136cee4dac8f" ns2:_="" ns3:_="">
    <xsd:import namespace="5c382667-4f9f-421e-8151-fb62fdb30a4a"/>
    <xsd:import namespace="e15ad3c7-4607-4ca7-ac0a-c80afff42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2667-4f9f-421e-8151-fb62fdb30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eec3320-2719-4ba1-a32f-b522ea6e40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d3c7-4607-4ca7-ac0a-c80afff4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b7354e-cef3-44ba-b906-d1d2ba899e68}" ma:internalName="TaxCatchAll" ma:showField="CatchAllData" ma:web="e15ad3c7-4607-4ca7-ac0a-c80afff4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CDBD4-A6DD-4534-BD98-6746871CAE57}">
  <ds:schemaRefs>
    <ds:schemaRef ds:uri="http://schemas.microsoft.com/office/2006/metadata/properties"/>
    <ds:schemaRef ds:uri="http://schemas.microsoft.com/office/infopath/2007/PartnerControls"/>
    <ds:schemaRef ds:uri="e15ad3c7-4607-4ca7-ac0a-c80afff42452"/>
    <ds:schemaRef ds:uri="5c382667-4f9f-421e-8151-fb62fdb30a4a"/>
  </ds:schemaRefs>
</ds:datastoreItem>
</file>

<file path=customXml/itemProps2.xml><?xml version="1.0" encoding="utf-8"?>
<ds:datastoreItem xmlns:ds="http://schemas.openxmlformats.org/officeDocument/2006/customXml" ds:itemID="{4B2C1155-268A-4736-9545-826975B5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18285-5EA8-4CA7-8AA5-7A4391B84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82667-4f9f-421e-8151-fb62fdb30a4a"/>
    <ds:schemaRef ds:uri="e15ad3c7-4607-4ca7-ac0a-c80afff42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4361</Characters>
  <Application>Microsoft Office Word</Application>
  <DocSecurity>0</DocSecurity>
  <Lines>36</Lines>
  <Paragraphs>10</Paragraphs>
  <ScaleCrop>false</ScaleCrop>
  <Company>Indra Business Consulting, S.L.U.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 Euskadi Sariak 2021</dc:title>
  <dc:subject/>
  <dc:creator>Darquistade Lamelas, Jon</dc:creator>
  <cp:keywords/>
  <dc:description/>
  <cp:lastModifiedBy>Itziar Uribe</cp:lastModifiedBy>
  <cp:revision>15</cp:revision>
  <cp:lastPrinted>2019-06-13T15:30:00Z</cp:lastPrinted>
  <dcterms:created xsi:type="dcterms:W3CDTF">2021-06-08T05:37:00Z</dcterms:created>
  <dcterms:modified xsi:type="dcterms:W3CDTF">2022-11-21T14:53:00Z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0x010100F07AC7A3269A034EAA573F16DAF924E1</vt:lpwstr>
  </property>
  <property fmtid="{D5CDD505-2E9C-101B-9397-08002B2CF9AE}" pid="3" name="Order">
    <vt:r8>7116400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